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64" w:rsidRDefault="00BB186B" w:rsidP="000A0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164">
        <w:rPr>
          <w:rFonts w:ascii="Times New Roman" w:hAnsi="Times New Roman" w:cs="Times New Roman"/>
          <w:b/>
          <w:sz w:val="28"/>
          <w:szCs w:val="28"/>
        </w:rPr>
        <w:t xml:space="preserve">Планирование воспитательно – образовательной деятельности  </w:t>
      </w:r>
    </w:p>
    <w:p w:rsidR="00CF5A1B" w:rsidRDefault="00BB186B" w:rsidP="000A0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164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 на пе</w:t>
      </w:r>
      <w:r w:rsidR="00C10AF5" w:rsidRPr="000A0164">
        <w:rPr>
          <w:rFonts w:ascii="Times New Roman" w:hAnsi="Times New Roman" w:cs="Times New Roman"/>
          <w:b/>
          <w:sz w:val="28"/>
          <w:szCs w:val="28"/>
        </w:rPr>
        <w:t>риод с 19 по 23 марта 2018 г</w:t>
      </w:r>
      <w:r w:rsidR="000A0164">
        <w:rPr>
          <w:rFonts w:ascii="Times New Roman" w:hAnsi="Times New Roman" w:cs="Times New Roman"/>
          <w:b/>
          <w:sz w:val="28"/>
          <w:szCs w:val="28"/>
        </w:rPr>
        <w:t>.</w:t>
      </w:r>
      <w:r w:rsidR="00C10AF5" w:rsidRPr="000A0164">
        <w:rPr>
          <w:rFonts w:ascii="Times New Roman" w:hAnsi="Times New Roman" w:cs="Times New Roman"/>
          <w:b/>
          <w:sz w:val="28"/>
          <w:szCs w:val="28"/>
        </w:rPr>
        <w:t xml:space="preserve"> воспитателя Шмелёвой Ольги Ивановны</w:t>
      </w:r>
    </w:p>
    <w:p w:rsidR="000A0164" w:rsidRPr="000A0164" w:rsidRDefault="000A0164" w:rsidP="000A0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86B" w:rsidRPr="000A0164" w:rsidRDefault="00BB186B" w:rsidP="000A0164">
      <w:pPr>
        <w:jc w:val="both"/>
        <w:rPr>
          <w:rFonts w:ascii="Times New Roman" w:hAnsi="Times New Roman" w:cs="Times New Roman"/>
          <w:sz w:val="28"/>
          <w:szCs w:val="28"/>
        </w:rPr>
      </w:pPr>
      <w:r w:rsidRPr="000A0164">
        <w:rPr>
          <w:rFonts w:ascii="Times New Roman" w:hAnsi="Times New Roman" w:cs="Times New Roman"/>
          <w:sz w:val="28"/>
          <w:szCs w:val="28"/>
        </w:rPr>
        <w:t>Тема: Игрушки. Русская народная игрушка.</w:t>
      </w:r>
    </w:p>
    <w:p w:rsidR="00BB186B" w:rsidRPr="000A0164" w:rsidRDefault="00BB186B" w:rsidP="000A0164">
      <w:pPr>
        <w:jc w:val="both"/>
        <w:rPr>
          <w:rFonts w:ascii="Times New Roman" w:hAnsi="Times New Roman" w:cs="Times New Roman"/>
          <w:sz w:val="28"/>
          <w:szCs w:val="28"/>
        </w:rPr>
      </w:pPr>
      <w:r w:rsidRPr="000A0164">
        <w:rPr>
          <w:rFonts w:ascii="Times New Roman" w:hAnsi="Times New Roman" w:cs="Times New Roman"/>
          <w:sz w:val="28"/>
          <w:szCs w:val="28"/>
        </w:rPr>
        <w:t>Цель: Систематиз</w:t>
      </w:r>
      <w:r w:rsidR="000A0164">
        <w:rPr>
          <w:rFonts w:ascii="Times New Roman" w:hAnsi="Times New Roman" w:cs="Times New Roman"/>
          <w:sz w:val="28"/>
          <w:szCs w:val="28"/>
        </w:rPr>
        <w:t xml:space="preserve">ация </w:t>
      </w:r>
      <w:r w:rsidRPr="000A0164">
        <w:rPr>
          <w:rFonts w:ascii="Times New Roman" w:hAnsi="Times New Roman" w:cs="Times New Roman"/>
          <w:sz w:val="28"/>
          <w:szCs w:val="28"/>
        </w:rPr>
        <w:t>знани</w:t>
      </w:r>
      <w:r w:rsidR="000A0164">
        <w:rPr>
          <w:rFonts w:ascii="Times New Roman" w:hAnsi="Times New Roman" w:cs="Times New Roman"/>
          <w:sz w:val="28"/>
          <w:szCs w:val="28"/>
        </w:rPr>
        <w:t>й</w:t>
      </w:r>
      <w:r w:rsidRPr="000A0164">
        <w:rPr>
          <w:rFonts w:ascii="Times New Roman" w:hAnsi="Times New Roman" w:cs="Times New Roman"/>
          <w:sz w:val="28"/>
          <w:szCs w:val="28"/>
        </w:rPr>
        <w:t xml:space="preserve"> д</w:t>
      </w:r>
      <w:r w:rsidR="000A0164">
        <w:rPr>
          <w:rFonts w:ascii="Times New Roman" w:hAnsi="Times New Roman" w:cs="Times New Roman"/>
          <w:sz w:val="28"/>
          <w:szCs w:val="28"/>
        </w:rPr>
        <w:t>ошкольников</w:t>
      </w:r>
      <w:r w:rsidRPr="000A0164">
        <w:rPr>
          <w:rFonts w:ascii="Times New Roman" w:hAnsi="Times New Roman" w:cs="Times New Roman"/>
          <w:sz w:val="28"/>
          <w:szCs w:val="28"/>
        </w:rPr>
        <w:t xml:space="preserve"> об игрушка</w:t>
      </w:r>
      <w:r w:rsidR="000A0164">
        <w:rPr>
          <w:rFonts w:ascii="Times New Roman" w:hAnsi="Times New Roman" w:cs="Times New Roman"/>
          <w:sz w:val="28"/>
          <w:szCs w:val="28"/>
        </w:rPr>
        <w:t>х, о русской народной игрушке; у</w:t>
      </w:r>
      <w:r w:rsidRPr="000A0164">
        <w:rPr>
          <w:rFonts w:ascii="Times New Roman" w:hAnsi="Times New Roman" w:cs="Times New Roman"/>
          <w:sz w:val="28"/>
          <w:szCs w:val="28"/>
        </w:rPr>
        <w:t>глубл</w:t>
      </w:r>
      <w:r w:rsidR="000A0164">
        <w:rPr>
          <w:rFonts w:ascii="Times New Roman" w:hAnsi="Times New Roman" w:cs="Times New Roman"/>
          <w:sz w:val="28"/>
          <w:szCs w:val="28"/>
        </w:rPr>
        <w:t>ение</w:t>
      </w:r>
      <w:r w:rsidRPr="000A0164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0A0164">
        <w:rPr>
          <w:rFonts w:ascii="Times New Roman" w:hAnsi="Times New Roman" w:cs="Times New Roman"/>
          <w:sz w:val="28"/>
          <w:szCs w:val="28"/>
        </w:rPr>
        <w:t>й</w:t>
      </w:r>
      <w:r w:rsidRPr="000A0164">
        <w:rPr>
          <w:rFonts w:ascii="Times New Roman" w:hAnsi="Times New Roman" w:cs="Times New Roman"/>
          <w:sz w:val="28"/>
          <w:szCs w:val="28"/>
        </w:rPr>
        <w:t xml:space="preserve"> детей об искусстве, традициях и обычаях народов России.</w:t>
      </w:r>
    </w:p>
    <w:p w:rsidR="00BB186B" w:rsidRPr="000A0164" w:rsidRDefault="00BB186B" w:rsidP="000A0164">
      <w:pPr>
        <w:jc w:val="both"/>
        <w:rPr>
          <w:rFonts w:ascii="Times New Roman" w:hAnsi="Times New Roman" w:cs="Times New Roman"/>
          <w:sz w:val="28"/>
          <w:szCs w:val="28"/>
        </w:rPr>
      </w:pPr>
      <w:r w:rsidRPr="000A0164">
        <w:rPr>
          <w:rFonts w:ascii="Times New Roman" w:hAnsi="Times New Roman" w:cs="Times New Roman"/>
          <w:sz w:val="28"/>
          <w:szCs w:val="28"/>
        </w:rPr>
        <w:t xml:space="preserve">Задачи. </w:t>
      </w:r>
    </w:p>
    <w:p w:rsidR="00BB186B" w:rsidRPr="000A0164" w:rsidRDefault="00BB186B" w:rsidP="000A0164">
      <w:pPr>
        <w:jc w:val="both"/>
        <w:rPr>
          <w:rFonts w:ascii="Times New Roman" w:hAnsi="Times New Roman" w:cs="Times New Roman"/>
          <w:sz w:val="28"/>
          <w:szCs w:val="28"/>
        </w:rPr>
      </w:pPr>
      <w:r w:rsidRPr="000A0164">
        <w:rPr>
          <w:rFonts w:ascii="Times New Roman" w:hAnsi="Times New Roman" w:cs="Times New Roman"/>
          <w:sz w:val="28"/>
          <w:szCs w:val="28"/>
        </w:rPr>
        <w:t>Образовательные: Расширять представление о разнообразии народного искусства, художественных промыслов (различные виды материалов, разные регионы нашей страны).</w:t>
      </w:r>
    </w:p>
    <w:p w:rsidR="00BB186B" w:rsidRPr="000A0164" w:rsidRDefault="00BB186B" w:rsidP="000A0164">
      <w:pPr>
        <w:jc w:val="both"/>
        <w:rPr>
          <w:rFonts w:ascii="Times New Roman" w:hAnsi="Times New Roman" w:cs="Times New Roman"/>
          <w:sz w:val="28"/>
          <w:szCs w:val="28"/>
        </w:rPr>
      </w:pPr>
      <w:r w:rsidRPr="000A0164">
        <w:rPr>
          <w:rFonts w:ascii="Times New Roman" w:hAnsi="Times New Roman" w:cs="Times New Roman"/>
          <w:sz w:val="28"/>
          <w:szCs w:val="28"/>
        </w:rPr>
        <w:t xml:space="preserve">Развивающие: </w:t>
      </w:r>
      <w:r w:rsidR="000A0164">
        <w:rPr>
          <w:rFonts w:ascii="Times New Roman" w:hAnsi="Times New Roman" w:cs="Times New Roman"/>
          <w:sz w:val="28"/>
          <w:szCs w:val="28"/>
        </w:rPr>
        <w:t>П</w:t>
      </w:r>
      <w:r w:rsidRPr="000A0164">
        <w:rPr>
          <w:rFonts w:ascii="Times New Roman" w:hAnsi="Times New Roman" w:cs="Times New Roman"/>
          <w:sz w:val="28"/>
          <w:szCs w:val="28"/>
        </w:rPr>
        <w:t>родолжать способствовать развитию внимания, памяти, мышления, связной монологической и диалогической речи.</w:t>
      </w:r>
    </w:p>
    <w:p w:rsidR="00C75827" w:rsidRPr="000A0164" w:rsidRDefault="00C75827" w:rsidP="000A0164">
      <w:pPr>
        <w:jc w:val="both"/>
        <w:rPr>
          <w:rFonts w:ascii="Times New Roman" w:hAnsi="Times New Roman" w:cs="Times New Roman"/>
          <w:sz w:val="28"/>
          <w:szCs w:val="28"/>
        </w:rPr>
      </w:pPr>
      <w:r w:rsidRPr="000A0164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 w:rsidR="000A0164">
        <w:rPr>
          <w:rFonts w:ascii="Times New Roman" w:hAnsi="Times New Roman" w:cs="Times New Roman"/>
          <w:sz w:val="28"/>
          <w:szCs w:val="28"/>
        </w:rPr>
        <w:t>Воспитывать</w:t>
      </w:r>
      <w:r w:rsidRPr="000A0164">
        <w:rPr>
          <w:rFonts w:ascii="Times New Roman" w:hAnsi="Times New Roman" w:cs="Times New Roman"/>
          <w:sz w:val="28"/>
          <w:szCs w:val="28"/>
        </w:rPr>
        <w:t xml:space="preserve"> интерес к искусству вообще и к искусству народного творчества, любви и бережног</w:t>
      </w:r>
      <w:r w:rsidR="000A0164">
        <w:rPr>
          <w:rFonts w:ascii="Times New Roman" w:hAnsi="Times New Roman" w:cs="Times New Roman"/>
          <w:sz w:val="28"/>
          <w:szCs w:val="28"/>
        </w:rPr>
        <w:t>о отношения к народной игрушке;</w:t>
      </w:r>
      <w:r w:rsidRPr="000A0164">
        <w:rPr>
          <w:rFonts w:ascii="Times New Roman" w:hAnsi="Times New Roman" w:cs="Times New Roman"/>
          <w:sz w:val="28"/>
          <w:szCs w:val="28"/>
        </w:rPr>
        <w:t xml:space="preserve"> </w:t>
      </w:r>
      <w:r w:rsidR="000A0164">
        <w:rPr>
          <w:rFonts w:ascii="Times New Roman" w:hAnsi="Times New Roman" w:cs="Times New Roman"/>
          <w:sz w:val="28"/>
          <w:szCs w:val="28"/>
        </w:rPr>
        <w:t>р</w:t>
      </w:r>
      <w:r w:rsidRPr="000A0164">
        <w:rPr>
          <w:rFonts w:ascii="Times New Roman" w:hAnsi="Times New Roman" w:cs="Times New Roman"/>
          <w:sz w:val="28"/>
          <w:szCs w:val="28"/>
        </w:rPr>
        <w:t>азвивать эстетическое восприятие, воображение, творчество.</w:t>
      </w:r>
    </w:p>
    <w:p w:rsidR="00C75827" w:rsidRPr="000A0164" w:rsidRDefault="00C75827" w:rsidP="000A0164">
      <w:pPr>
        <w:jc w:val="both"/>
        <w:rPr>
          <w:rFonts w:ascii="Times New Roman" w:hAnsi="Times New Roman" w:cs="Times New Roman"/>
          <w:sz w:val="28"/>
          <w:szCs w:val="28"/>
        </w:rPr>
      </w:pPr>
      <w:r w:rsidRPr="000A0164">
        <w:rPr>
          <w:rFonts w:ascii="Times New Roman" w:hAnsi="Times New Roman" w:cs="Times New Roman"/>
          <w:sz w:val="28"/>
          <w:szCs w:val="28"/>
        </w:rPr>
        <w:t>Итоговое мероприятие: Обобщающая беседа о русской народной игрушке, выставка рисунков и поделок по данной теме.</w:t>
      </w:r>
    </w:p>
    <w:p w:rsidR="00C75827" w:rsidRPr="000A0164" w:rsidRDefault="00C75827" w:rsidP="000A0164">
      <w:pPr>
        <w:jc w:val="both"/>
        <w:rPr>
          <w:rFonts w:ascii="Times New Roman" w:hAnsi="Times New Roman" w:cs="Times New Roman"/>
          <w:sz w:val="28"/>
          <w:szCs w:val="28"/>
        </w:rPr>
      </w:pPr>
      <w:r w:rsidRPr="000A0164">
        <w:rPr>
          <w:rFonts w:ascii="Times New Roman" w:hAnsi="Times New Roman" w:cs="Times New Roman"/>
          <w:sz w:val="28"/>
          <w:szCs w:val="28"/>
        </w:rPr>
        <w:t>Ответственные: воспитатели группы.</w:t>
      </w:r>
    </w:p>
    <w:p w:rsidR="00FB0FB2" w:rsidRPr="000A0164" w:rsidRDefault="00FB0FB2" w:rsidP="000A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FB2" w:rsidRPr="000A0164" w:rsidRDefault="00FB0FB2">
      <w:pPr>
        <w:rPr>
          <w:rFonts w:ascii="Times New Roman" w:hAnsi="Times New Roman" w:cs="Times New Roman"/>
          <w:sz w:val="28"/>
          <w:szCs w:val="28"/>
        </w:rPr>
      </w:pPr>
    </w:p>
    <w:p w:rsidR="00FB0FB2" w:rsidRPr="000A0164" w:rsidRDefault="00FB0FB2">
      <w:pPr>
        <w:rPr>
          <w:rFonts w:ascii="Times New Roman" w:hAnsi="Times New Roman" w:cs="Times New Roman"/>
          <w:sz w:val="28"/>
          <w:szCs w:val="28"/>
        </w:rPr>
      </w:pPr>
    </w:p>
    <w:p w:rsidR="00FB0FB2" w:rsidRPr="000A0164" w:rsidRDefault="00FB0FB2">
      <w:pPr>
        <w:rPr>
          <w:rFonts w:ascii="Times New Roman" w:hAnsi="Times New Roman" w:cs="Times New Roman"/>
          <w:sz w:val="28"/>
          <w:szCs w:val="28"/>
        </w:rPr>
      </w:pPr>
    </w:p>
    <w:p w:rsidR="00FB0FB2" w:rsidRPr="000A0164" w:rsidRDefault="00FB0FB2">
      <w:pPr>
        <w:rPr>
          <w:rFonts w:ascii="Times New Roman" w:hAnsi="Times New Roman" w:cs="Times New Roman"/>
          <w:sz w:val="28"/>
          <w:szCs w:val="28"/>
        </w:rPr>
      </w:pPr>
    </w:p>
    <w:p w:rsidR="00FB0FB2" w:rsidRPr="000A0164" w:rsidRDefault="00FB0FB2">
      <w:pPr>
        <w:rPr>
          <w:rFonts w:ascii="Times New Roman" w:hAnsi="Times New Roman" w:cs="Times New Roman"/>
          <w:sz w:val="28"/>
          <w:szCs w:val="28"/>
        </w:rPr>
      </w:pPr>
    </w:p>
    <w:p w:rsidR="00FB0FB2" w:rsidRPr="000A0164" w:rsidRDefault="00FB0FB2">
      <w:pPr>
        <w:rPr>
          <w:rFonts w:ascii="Times New Roman" w:hAnsi="Times New Roman" w:cs="Times New Roman"/>
          <w:sz w:val="28"/>
          <w:szCs w:val="28"/>
        </w:rPr>
      </w:pPr>
    </w:p>
    <w:p w:rsidR="00FB0FB2" w:rsidRPr="000A0164" w:rsidRDefault="00FB0FB2">
      <w:pPr>
        <w:rPr>
          <w:rFonts w:ascii="Times New Roman" w:hAnsi="Times New Roman" w:cs="Times New Roman"/>
          <w:sz w:val="28"/>
          <w:szCs w:val="28"/>
        </w:rPr>
      </w:pPr>
    </w:p>
    <w:p w:rsidR="00FB0FB2" w:rsidRPr="000A0164" w:rsidRDefault="00FB0FB2">
      <w:pPr>
        <w:rPr>
          <w:rFonts w:ascii="Times New Roman" w:hAnsi="Times New Roman" w:cs="Times New Roman"/>
          <w:sz w:val="28"/>
          <w:szCs w:val="28"/>
        </w:rPr>
      </w:pPr>
    </w:p>
    <w:p w:rsidR="00FB0FB2" w:rsidRPr="000A0164" w:rsidRDefault="00FB0FB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999" w:type="pct"/>
        <w:tblInd w:w="-1310" w:type="dxa"/>
        <w:tblLook w:val="04A0" w:firstRow="1" w:lastRow="0" w:firstColumn="1" w:lastColumn="0" w:noHBand="0" w:noVBand="1"/>
      </w:tblPr>
      <w:tblGrid>
        <w:gridCol w:w="1560"/>
        <w:gridCol w:w="1984"/>
        <w:gridCol w:w="3973"/>
        <w:gridCol w:w="1982"/>
        <w:gridCol w:w="1984"/>
      </w:tblGrid>
      <w:tr w:rsidR="00F576C2" w:rsidRPr="000A0164" w:rsidTr="00F576C2">
        <w:tc>
          <w:tcPr>
            <w:tcW w:w="679" w:type="pct"/>
            <w:vAlign w:val="center"/>
          </w:tcPr>
          <w:p w:rsidR="00F576C2" w:rsidRPr="000A0164" w:rsidRDefault="00F576C2" w:rsidP="000A0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2594" w:type="pct"/>
            <w:gridSpan w:val="2"/>
            <w:vAlign w:val="center"/>
          </w:tcPr>
          <w:p w:rsidR="00F576C2" w:rsidRPr="000A0164" w:rsidRDefault="00F576C2" w:rsidP="000A0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детей и взрослого</w:t>
            </w:r>
          </w:p>
        </w:tc>
        <w:tc>
          <w:tcPr>
            <w:tcW w:w="863" w:type="pct"/>
            <w:vAlign w:val="center"/>
          </w:tcPr>
          <w:p w:rsidR="00F576C2" w:rsidRPr="000A0164" w:rsidRDefault="00F576C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Центры активности</w:t>
            </w:r>
          </w:p>
        </w:tc>
        <w:tc>
          <w:tcPr>
            <w:tcW w:w="864" w:type="pct"/>
            <w:vAlign w:val="center"/>
          </w:tcPr>
          <w:p w:rsidR="000A0164" w:rsidRDefault="00F576C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</w:t>
            </w:r>
          </w:p>
          <w:p w:rsidR="00F576C2" w:rsidRPr="000A0164" w:rsidRDefault="00F576C2" w:rsidP="000A0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с родителями</w:t>
            </w:r>
          </w:p>
        </w:tc>
      </w:tr>
      <w:tr w:rsidR="00F576C2" w:rsidRPr="000A0164" w:rsidTr="00F576C2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679" w:type="pct"/>
            <w:vMerge w:val="restart"/>
          </w:tcPr>
          <w:p w:rsidR="00F576C2" w:rsidRPr="000A0164" w:rsidRDefault="00E92B17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19 марта – </w:t>
            </w:r>
          </w:p>
          <w:p w:rsidR="00E92B17" w:rsidRPr="000A0164" w:rsidRDefault="00E92B17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864" w:type="pct"/>
          </w:tcPr>
          <w:p w:rsidR="00F576C2" w:rsidRPr="000A0164" w:rsidRDefault="00F576C2" w:rsidP="000A0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Вид детской деятельности</w:t>
            </w:r>
          </w:p>
        </w:tc>
        <w:tc>
          <w:tcPr>
            <w:tcW w:w="1730" w:type="pct"/>
          </w:tcPr>
          <w:p w:rsidR="00F576C2" w:rsidRPr="000A0164" w:rsidRDefault="00F576C2" w:rsidP="000A0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Формы организации</w:t>
            </w:r>
          </w:p>
        </w:tc>
        <w:tc>
          <w:tcPr>
            <w:tcW w:w="863" w:type="pct"/>
            <w:vMerge w:val="restart"/>
          </w:tcPr>
          <w:p w:rsidR="00F576C2" w:rsidRPr="000A0164" w:rsidRDefault="00F576C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  <w:p w:rsidR="00741C1D" w:rsidRPr="000A0164" w:rsidRDefault="00741C1D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Запись народных песен; иллюстрации с изображением народных промыслов, игрушек (свистулек, трещоток, </w:t>
            </w:r>
            <w:proofErr w:type="spellStart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стучалок</w:t>
            </w:r>
            <w:proofErr w:type="spellEnd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Лупы на каждого ребёнка. Проталины на участке.</w:t>
            </w:r>
          </w:p>
          <w:p w:rsidR="00E23F7E" w:rsidRPr="000A0164" w:rsidRDefault="00E23F7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7E" w:rsidRPr="000A0164" w:rsidRDefault="00E23F7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7E" w:rsidRPr="000A0164" w:rsidRDefault="00E23F7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Участок группы</w:t>
            </w:r>
          </w:p>
          <w:p w:rsidR="00E23F7E" w:rsidRPr="000A0164" w:rsidRDefault="00E23F7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7E" w:rsidRPr="000A0164" w:rsidRDefault="00E23F7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7E" w:rsidRPr="000A0164" w:rsidRDefault="00E23F7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7E" w:rsidRPr="000A0164" w:rsidRDefault="00E23F7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7E" w:rsidRPr="000A0164" w:rsidRDefault="00E23F7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Коврики с различной поверхностью, ребристая доска, соляная дорожка.</w:t>
            </w:r>
          </w:p>
          <w:p w:rsidR="00E23F7E" w:rsidRPr="000A0164" w:rsidRDefault="00E23F7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Загадки о матрёшке,</w:t>
            </w:r>
          </w:p>
          <w:p w:rsidR="00E23F7E" w:rsidRPr="000A0164" w:rsidRDefault="00E23F7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игрушка матрёшка, альбомный лист, краски</w:t>
            </w:r>
          </w:p>
          <w:p w:rsidR="00F04C0C" w:rsidRPr="000A0164" w:rsidRDefault="00F04C0C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0C" w:rsidRPr="000A0164" w:rsidRDefault="00F04C0C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0C" w:rsidRPr="000A0164" w:rsidRDefault="00F04C0C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0C" w:rsidRPr="000A0164" w:rsidRDefault="00F04C0C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0C" w:rsidRPr="000A0164" w:rsidRDefault="00F04C0C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0C" w:rsidRPr="000A0164" w:rsidRDefault="00F04C0C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0C" w:rsidRPr="000A0164" w:rsidRDefault="00F04C0C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0C" w:rsidRPr="000A0164" w:rsidRDefault="00F04C0C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0C" w:rsidRPr="000A0164" w:rsidRDefault="00F04C0C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Т.А.Шорыгина. «Беседы о правилах дорожного движения»</w:t>
            </w:r>
          </w:p>
        </w:tc>
        <w:tc>
          <w:tcPr>
            <w:tcW w:w="864" w:type="pct"/>
            <w:vMerge w:val="restart"/>
          </w:tcPr>
          <w:p w:rsidR="00F576C2" w:rsidRPr="000A0164" w:rsidRDefault="00F576C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Принести в группу игрушки своего детства (родителям)</w:t>
            </w: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Выставка детских рисунков</w:t>
            </w:r>
          </w:p>
          <w:p w:rsidR="00F04C0C" w:rsidRPr="000A0164" w:rsidRDefault="00F04C0C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0C" w:rsidRPr="000A0164" w:rsidRDefault="00F04C0C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0C" w:rsidRPr="000A0164" w:rsidRDefault="00F04C0C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0C" w:rsidRPr="000A0164" w:rsidRDefault="00F04C0C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0C" w:rsidRPr="000A0164" w:rsidRDefault="00F04C0C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0C" w:rsidRPr="000A0164" w:rsidRDefault="00F04C0C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0C" w:rsidRPr="000A0164" w:rsidRDefault="00F04C0C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0C" w:rsidRPr="000A0164" w:rsidRDefault="00F04C0C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0C" w:rsidRPr="000A0164" w:rsidRDefault="00F04C0C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0C" w:rsidRPr="000A0164" w:rsidRDefault="00F04C0C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0C" w:rsidRPr="000A0164" w:rsidRDefault="00F04C0C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Повторить с родителями правила перехода через улицу.</w:t>
            </w:r>
          </w:p>
        </w:tc>
      </w:tr>
      <w:tr w:rsidR="00F576C2" w:rsidRPr="000A0164" w:rsidTr="00A8694A">
        <w:tblPrEx>
          <w:tblLook w:val="0000" w:firstRow="0" w:lastRow="0" w:firstColumn="0" w:lastColumn="0" w:noHBand="0" w:noVBand="0"/>
        </w:tblPrEx>
        <w:trPr>
          <w:trHeight w:val="12377"/>
        </w:trPr>
        <w:tc>
          <w:tcPr>
            <w:tcW w:w="679" w:type="pct"/>
            <w:vMerge/>
          </w:tcPr>
          <w:p w:rsidR="00F576C2" w:rsidRPr="000A0164" w:rsidRDefault="00F576C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</w:t>
            </w:r>
          </w:p>
          <w:p w:rsidR="00C068F5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</w:t>
            </w:r>
          </w:p>
          <w:p w:rsidR="00BA41D2" w:rsidRPr="000A0164" w:rsidRDefault="00C068F5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Познавательная, коммуникативная</w:t>
            </w: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  <w:r w:rsidR="00A7018E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Игровая, двигательная</w:t>
            </w: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7E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  <w:r w:rsidR="00A7018E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3F7E" w:rsidRPr="000A0164" w:rsidRDefault="00E23F7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7E" w:rsidRPr="000A0164" w:rsidRDefault="00E23F7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7E" w:rsidRPr="000A0164" w:rsidRDefault="00E23F7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7E" w:rsidRPr="000A0164" w:rsidRDefault="00E23F7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E23F7E" w:rsidP="00FB3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Продуктивная</w:t>
            </w:r>
          </w:p>
          <w:p w:rsidR="00FB3663" w:rsidRPr="000A0164" w:rsidRDefault="00FB3663" w:rsidP="00FB3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B3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B3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B3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B3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B3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B3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B3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B3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63" w:rsidRPr="000A0164" w:rsidRDefault="00FB3663" w:rsidP="00FB3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  <w:r w:rsidR="00A7018E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3663" w:rsidRPr="000A0164" w:rsidRDefault="00FB3663" w:rsidP="00FB3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18E" w:rsidRPr="000A0164" w:rsidRDefault="00FB3663" w:rsidP="00FB3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  <w:r w:rsidR="00A7018E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730" w:type="pct"/>
          </w:tcPr>
          <w:p w:rsidR="00F576C2" w:rsidRPr="000A0164" w:rsidRDefault="00E92B17" w:rsidP="000A0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Индивидуальные и групповые беседы о</w:t>
            </w:r>
          </w:p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проведённых выходных днях. Цель:</w:t>
            </w:r>
          </w:p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Учить детей высказывать свои мысли вслух,</w:t>
            </w:r>
          </w:p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обогащение словаря.</w:t>
            </w:r>
          </w:p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A7018E" w:rsidRPr="000A0164" w:rsidRDefault="00A7018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Музыкальное занятие</w:t>
            </w:r>
          </w:p>
          <w:p w:rsidR="00C068F5" w:rsidRPr="000A0164" w:rsidRDefault="00C068F5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Приобщение к социально – культурным ценностям. Беседа «О народной культуре и традициях». Знакомство с народным фольклором. Рассматривание поделок, игрушек. Цель: продолжать знакомить детей с народными традициями и обычаями; продолжать знакомство с народными песнями, шутками, прибаутками</w:t>
            </w:r>
            <w:r w:rsidR="00741C1D" w:rsidRPr="000A0164">
              <w:rPr>
                <w:rFonts w:ascii="Times New Roman" w:hAnsi="Times New Roman" w:cs="Times New Roman"/>
                <w:sz w:val="20"/>
                <w:szCs w:val="20"/>
              </w:rPr>
              <w:t>. Расширять представление о разнообразии народных игрушек, воспитывать любовь и уважение к произведениям мастеров.</w:t>
            </w:r>
            <w:r w:rsidR="00BA41D2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Прогулка. Отметить состояние погоды. Наблюдение за проталинами на снегу. Почему они появились? Рассматривание через лупы проталин.</w:t>
            </w: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Подвижная игра «Цепи кованные». Цель: способствовать развитию ловкости, силе рук, взаимовыручке.</w:t>
            </w: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D2" w:rsidRPr="000A0164" w:rsidRDefault="00BA41D2" w:rsidP="000A0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  <w:p w:rsidR="00BA41D2" w:rsidRPr="000A0164" w:rsidRDefault="00BA41D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Оздоровительная гимнастика после сна (ходьба босиком</w:t>
            </w:r>
            <w:r w:rsidR="00E23F7E" w:rsidRPr="000A0164">
              <w:rPr>
                <w:rFonts w:ascii="Times New Roman" w:hAnsi="Times New Roman" w:cs="Times New Roman"/>
                <w:sz w:val="20"/>
                <w:szCs w:val="20"/>
              </w:rPr>
              <w:t>), массаж биологически активных точек лица и рук.</w:t>
            </w:r>
          </w:p>
          <w:p w:rsidR="00E23F7E" w:rsidRPr="000A0164" w:rsidRDefault="00E23F7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7E" w:rsidRPr="000A0164" w:rsidRDefault="00E23F7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7E" w:rsidRPr="000A0164" w:rsidRDefault="00E23F7E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Рисование. «Русская народная игрушка – матрёшка». Цель: продолжать знакомить детей с народным творчеством, закрепить знания о том, что символ русской народной игрушки – матрёшка. Передавать характерные особенности игрушки, упражнять в смешивании красок для получения нужных оттенков, воспитывать самостоятельность, развивать художественный вкус и творчество.</w:t>
            </w: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Саша, Соня, Денис (чтение шуток, прибауток по слогам).</w:t>
            </w:r>
          </w:p>
          <w:p w:rsidR="00FB3663" w:rsidRPr="000A0164" w:rsidRDefault="00FB3663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Прогулка на центральную аллею села. Цель: закрепить правила перехода</w:t>
            </w:r>
            <w:r w:rsidR="00F04C0C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через улицу.</w:t>
            </w:r>
          </w:p>
        </w:tc>
        <w:tc>
          <w:tcPr>
            <w:tcW w:w="863" w:type="pct"/>
            <w:vMerge/>
          </w:tcPr>
          <w:p w:rsidR="00F576C2" w:rsidRPr="000A0164" w:rsidRDefault="00F576C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pct"/>
            <w:vMerge/>
          </w:tcPr>
          <w:p w:rsidR="00F576C2" w:rsidRPr="000A0164" w:rsidRDefault="00F576C2" w:rsidP="00F5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0FB2" w:rsidRPr="000A0164" w:rsidRDefault="00FB0FB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999" w:type="pct"/>
        <w:tblInd w:w="-1310" w:type="dxa"/>
        <w:tblLook w:val="04A0" w:firstRow="1" w:lastRow="0" w:firstColumn="1" w:lastColumn="0" w:noHBand="0" w:noVBand="1"/>
      </w:tblPr>
      <w:tblGrid>
        <w:gridCol w:w="1560"/>
        <w:gridCol w:w="1984"/>
        <w:gridCol w:w="3973"/>
        <w:gridCol w:w="1982"/>
        <w:gridCol w:w="1984"/>
      </w:tblGrid>
      <w:tr w:rsidR="00EB16D9" w:rsidRPr="000A0164" w:rsidTr="00A8694A">
        <w:trPr>
          <w:trHeight w:val="12889"/>
        </w:trPr>
        <w:tc>
          <w:tcPr>
            <w:tcW w:w="679" w:type="pct"/>
          </w:tcPr>
          <w:p w:rsidR="009019BF" w:rsidRPr="000A0164" w:rsidRDefault="009019B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марта</w:t>
            </w:r>
          </w:p>
          <w:p w:rsidR="009019BF" w:rsidRPr="000A0164" w:rsidRDefault="00A8694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019BF" w:rsidRPr="000A0164">
              <w:rPr>
                <w:rFonts w:ascii="Times New Roman" w:hAnsi="Times New Roman" w:cs="Times New Roman"/>
                <w:sz w:val="20"/>
                <w:szCs w:val="20"/>
              </w:rPr>
              <w:t>торник</w:t>
            </w:r>
          </w:p>
          <w:p w:rsidR="009019BF" w:rsidRPr="000A0164" w:rsidRDefault="009019B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BF" w:rsidRPr="000A0164" w:rsidRDefault="009019B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BF" w:rsidRPr="000A0164" w:rsidRDefault="009019B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BF" w:rsidRPr="000A0164" w:rsidRDefault="009019B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BF" w:rsidRPr="000A0164" w:rsidRDefault="009019B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BF" w:rsidRPr="000A0164" w:rsidRDefault="009019B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BF" w:rsidRPr="000A0164" w:rsidRDefault="009019B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:rsidR="00EB16D9" w:rsidRPr="000A0164" w:rsidRDefault="00EB16D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D9" w:rsidRPr="000A0164" w:rsidRDefault="009019B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Игровая, коммуникативная</w:t>
            </w:r>
          </w:p>
          <w:p w:rsidR="009019BF" w:rsidRPr="000A0164" w:rsidRDefault="009019B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BF" w:rsidRPr="000A0164" w:rsidRDefault="009019B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BF" w:rsidRPr="000A0164" w:rsidRDefault="009019B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BF" w:rsidRPr="000A0164" w:rsidRDefault="009019B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BF" w:rsidRPr="000A0164" w:rsidRDefault="009019B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BF" w:rsidRPr="000A0164" w:rsidRDefault="009019B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9019BF" w:rsidRPr="000A0164" w:rsidRDefault="009019B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Познавательная, коммуникативная</w:t>
            </w: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 </w:t>
            </w:r>
            <w:r w:rsidR="007F4367" w:rsidRPr="000A016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исследовательская</w:t>
            </w: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Игровая, коммуникативная</w:t>
            </w:r>
          </w:p>
          <w:p w:rsidR="00F31556" w:rsidRPr="000A0164" w:rsidRDefault="00F3155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556" w:rsidRPr="000A0164" w:rsidRDefault="00F3155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556" w:rsidRPr="000A0164" w:rsidRDefault="00F3155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556" w:rsidRPr="000A0164" w:rsidRDefault="00F3155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556" w:rsidRPr="000A0164" w:rsidRDefault="00F3155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556" w:rsidRPr="000A0164" w:rsidRDefault="00F3155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556" w:rsidRPr="000A0164" w:rsidRDefault="00F3155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  <w:p w:rsidR="00032F0A" w:rsidRPr="000A0164" w:rsidRDefault="00032F0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F0A" w:rsidRPr="000A0164" w:rsidRDefault="00032F0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F0A" w:rsidRPr="000A0164" w:rsidRDefault="00032F0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F0A" w:rsidRPr="000A0164" w:rsidRDefault="00032F0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F0A" w:rsidRPr="000A0164" w:rsidRDefault="00032F0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F0A" w:rsidRPr="000A0164" w:rsidRDefault="00032F0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F0A" w:rsidRPr="000A0164" w:rsidRDefault="00032F0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F0A" w:rsidRPr="000A0164" w:rsidRDefault="00032F0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Двигательная, познавательно - исследовательская</w:t>
            </w:r>
          </w:p>
        </w:tc>
        <w:tc>
          <w:tcPr>
            <w:tcW w:w="1730" w:type="pct"/>
          </w:tcPr>
          <w:p w:rsidR="00EB16D9" w:rsidRPr="000A0164" w:rsidRDefault="009019BF" w:rsidP="000A0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  <w:p w:rsidR="009019BF" w:rsidRPr="000A0164" w:rsidRDefault="009019B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Игры детей со своими любимыми игрушками. Сочинение и отгадывание загадок об игрушках. с\</w:t>
            </w:r>
            <w:proofErr w:type="gramStart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игра «Магазин игрушек». Цель: воспитывать доброжелательность, умение делиться игрушками; развивать творческие способности.</w:t>
            </w:r>
          </w:p>
          <w:p w:rsidR="009019BF" w:rsidRPr="000A0164" w:rsidRDefault="009019B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9B3B5E" w:rsidRPr="000A0164" w:rsidRDefault="004A14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НОД. ФЭМП. Тема «Решение задач, измерение предметов условной меркой, времена года, месяца». Цель: совершенствовать навыки счёта в пределах 20; упражнять в  решении  простых задач на сложение и вычитание; учить измерять предметы условной меркой; закрепить последовательность времён года, месяцев по временам года. Д/игра «Найди пропущенную цифру», «Назови соседей». Графический диктант, цель: ориентирование</w:t>
            </w:r>
            <w:r w:rsidR="00AE34FA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на листе бумаги (Клетка).</w:t>
            </w: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Прогулка. Наблюдение за свойствами снега (стал рыхлый, тёмный, ноздреватый, сверху ледяная корка). Объяснить причинно – следственные связи в природе.</w:t>
            </w: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/и «Расколдуйте меня, вороного коня». Цель: развивать двигательную активность, ловкость.</w:t>
            </w:r>
          </w:p>
          <w:p w:rsidR="007F4367" w:rsidRPr="000A0164" w:rsidRDefault="007F4367" w:rsidP="000A0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Оздоровительная гимнастика после сна, массаж биологически активных точек лица, рук.</w:t>
            </w: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Парциальная программа – вокал.</w:t>
            </w: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Д/игра «Составь букет». Цель: закреплять умение детей различать холодные и тёплые цвета, активизировать словарь.</w:t>
            </w:r>
          </w:p>
          <w:p w:rsidR="00032F0A" w:rsidRPr="000A0164" w:rsidRDefault="00032F0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игра «Магазин промыслов». Цель: развивать у детей интерес к сюжетным играм, оказать помощь в создании обстановки, наладить взаимодействие между детьми с ролями.</w:t>
            </w:r>
          </w:p>
          <w:p w:rsidR="00F31556" w:rsidRPr="000A0164" w:rsidRDefault="00F3155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Беседа с детьми «В мире опасных предметов» (ОБЖ). Цель: закрепить представление детей об опасных для жизни и здоровья предметах, о правилах пользования ими.</w:t>
            </w:r>
          </w:p>
          <w:p w:rsidR="00032F0A" w:rsidRPr="000A0164" w:rsidRDefault="00032F0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F0A" w:rsidRPr="000A0164" w:rsidRDefault="00032F0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Прогулка. Наблюдение за поведением птиц (весело щебечут), закрепить название зимующих у нас птиц.</w:t>
            </w:r>
          </w:p>
          <w:p w:rsidR="00032F0A" w:rsidRPr="000A0164" w:rsidRDefault="00032F0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Подвижная игра «Ловишки из круга». Цель: развивать у детей умение</w:t>
            </w:r>
            <w:r w:rsidR="00F31556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согласовывать свои движения с текстом.</w:t>
            </w:r>
          </w:p>
        </w:tc>
        <w:tc>
          <w:tcPr>
            <w:tcW w:w="863" w:type="pct"/>
          </w:tcPr>
          <w:p w:rsidR="00EB16D9" w:rsidRPr="000A0164" w:rsidRDefault="00EB16D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D9" w:rsidRPr="000A0164" w:rsidRDefault="009019B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Игрушки в уголках</w:t>
            </w: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67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Простые карандаши, тетради в клетку, верёвочки по 5 и 10 см, цифры от 1 до 20, карточки для игры, иллюстрации времён года, счётные палочки  </w:t>
            </w: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Снег на участке группы</w:t>
            </w:r>
            <w:r w:rsidR="00AE34FA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FA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Коврики, ребристая доска, соляная дорожка</w:t>
            </w:r>
            <w:r w:rsidR="00AE34FA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67" w:rsidRPr="000A0164" w:rsidRDefault="007F436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Трафареты, раскраски</w:t>
            </w:r>
            <w:r w:rsidR="00032F0A" w:rsidRPr="000A0164">
              <w:rPr>
                <w:rFonts w:ascii="Times New Roman" w:hAnsi="Times New Roman" w:cs="Times New Roman"/>
                <w:sz w:val="20"/>
                <w:szCs w:val="20"/>
              </w:rPr>
              <w:t>, краски.</w:t>
            </w:r>
          </w:p>
          <w:p w:rsidR="00032F0A" w:rsidRPr="000A0164" w:rsidRDefault="00032F0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F0A" w:rsidRPr="000A0164" w:rsidRDefault="00032F0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Уголок игры «магазин»</w:t>
            </w:r>
          </w:p>
          <w:p w:rsidR="00F31556" w:rsidRPr="000A0164" w:rsidRDefault="00F3155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556" w:rsidRPr="000A0164" w:rsidRDefault="00F3155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556" w:rsidRPr="000A0164" w:rsidRDefault="00F3155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556" w:rsidRPr="000A0164" w:rsidRDefault="00F3155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Иллюстрации по ОБЖ «Опасные предметы».</w:t>
            </w: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FA" w:rsidRPr="000A0164" w:rsidRDefault="00AE34F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16D9" w:rsidRPr="000A0164" w:rsidRDefault="00EB16D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D9" w:rsidRPr="000A0164" w:rsidRDefault="00EB16D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D9" w:rsidRPr="000A0164" w:rsidRDefault="00EB16D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D9" w:rsidRPr="000A0164" w:rsidRDefault="00EB16D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D9" w:rsidRPr="000A0164" w:rsidRDefault="00EB16D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D9" w:rsidRPr="000A0164" w:rsidRDefault="00EB16D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D9" w:rsidRPr="000A0164" w:rsidRDefault="00EB16D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D9" w:rsidRPr="000A0164" w:rsidRDefault="00EB16D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:rsidR="00EB16D9" w:rsidRPr="000A0164" w:rsidRDefault="00EB16D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D9" w:rsidRPr="000A0164" w:rsidRDefault="00EB16D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D9" w:rsidRPr="000A0164" w:rsidRDefault="00EB16D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D9" w:rsidRPr="000A0164" w:rsidRDefault="00EB16D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D9" w:rsidRPr="000A0164" w:rsidRDefault="00EB16D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D9" w:rsidRPr="000A0164" w:rsidRDefault="00EB16D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D9" w:rsidRPr="000A0164" w:rsidRDefault="00EB16D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D9" w:rsidRPr="000A0164" w:rsidRDefault="00EB16D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D9" w:rsidRPr="000A0164" w:rsidRDefault="00EB16D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76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Закрепить с родителями умение детей различать холодные и тёплые цвета.</w:t>
            </w:r>
          </w:p>
        </w:tc>
      </w:tr>
      <w:tr w:rsidR="00A16501" w:rsidRPr="000A0164" w:rsidTr="00A8694A">
        <w:trPr>
          <w:trHeight w:val="12747"/>
        </w:trPr>
        <w:tc>
          <w:tcPr>
            <w:tcW w:w="679" w:type="pct"/>
          </w:tcPr>
          <w:p w:rsidR="00A16501" w:rsidRPr="000A0164" w:rsidRDefault="001A4D5E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 марта</w:t>
            </w:r>
          </w:p>
          <w:p w:rsidR="001A4D5E" w:rsidRPr="000A0164" w:rsidRDefault="00A8694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A4D5E" w:rsidRPr="000A0164">
              <w:rPr>
                <w:rFonts w:ascii="Times New Roman" w:hAnsi="Times New Roman" w:cs="Times New Roman"/>
                <w:sz w:val="20"/>
                <w:szCs w:val="20"/>
              </w:rPr>
              <w:t>реда</w:t>
            </w:r>
          </w:p>
        </w:tc>
        <w:tc>
          <w:tcPr>
            <w:tcW w:w="864" w:type="pct"/>
          </w:tcPr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D5E" w:rsidRPr="000A0164" w:rsidRDefault="001A4D5E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Игровая, коммуникативная</w:t>
            </w:r>
          </w:p>
          <w:p w:rsidR="001A4D5E" w:rsidRPr="000A0164" w:rsidRDefault="001A4D5E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D5E" w:rsidRPr="000A0164" w:rsidRDefault="001A4D5E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D5E" w:rsidRPr="000A0164" w:rsidRDefault="001A4D5E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D5E" w:rsidRPr="000A0164" w:rsidRDefault="001A4D5E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D5E" w:rsidRPr="000A0164" w:rsidRDefault="001A4D5E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D5E" w:rsidRPr="000A0164" w:rsidRDefault="001A4D5E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D5E" w:rsidRPr="000A0164" w:rsidRDefault="001A4D5E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683B66" w:rsidRPr="000A0164" w:rsidRDefault="00683B6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  <w:p w:rsidR="00683B66" w:rsidRPr="000A0164" w:rsidRDefault="00683B6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Познавательная, коммуникативная</w:t>
            </w: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Продуктивная</w:t>
            </w:r>
          </w:p>
          <w:p w:rsidR="00B06345" w:rsidRPr="000A0164" w:rsidRDefault="00B0634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45" w:rsidRPr="000A0164" w:rsidRDefault="00B0634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45" w:rsidRPr="000A0164" w:rsidRDefault="00B0634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45" w:rsidRPr="000A0164" w:rsidRDefault="00B0634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45" w:rsidRPr="000A0164" w:rsidRDefault="00B0634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45" w:rsidRPr="000A0164" w:rsidRDefault="00B0634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45" w:rsidRPr="000A0164" w:rsidRDefault="00B0634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Познавательно – исследовательская</w:t>
            </w:r>
          </w:p>
          <w:p w:rsidR="00B06345" w:rsidRPr="000A0164" w:rsidRDefault="00B0634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45" w:rsidRPr="000A0164" w:rsidRDefault="00B0634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Двигательная, познавательная, коммуникативная</w:t>
            </w: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0" w:type="pct"/>
          </w:tcPr>
          <w:p w:rsidR="00A16501" w:rsidRPr="000A0164" w:rsidRDefault="001A4D5E" w:rsidP="00A86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  <w:p w:rsidR="001A4D5E" w:rsidRPr="000A0164" w:rsidRDefault="001A4D5E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Настольная игра в домино «Игрушки». Цель: развивать зрительную память, классификация игрушек. Составление описательного рассказа «Что я вижу из окна». Цель: обучение рассказыванию, обогащение словарного запаса. (Индивидуальная работа – Оля, Наташа, Дима). </w:t>
            </w:r>
          </w:p>
          <w:p w:rsidR="001A4D5E" w:rsidRPr="000A0164" w:rsidRDefault="001A4D5E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683B66" w:rsidRPr="000A0164" w:rsidRDefault="00683B6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Музыкальное занятие</w:t>
            </w:r>
          </w:p>
          <w:p w:rsidR="00683B66" w:rsidRPr="000A0164" w:rsidRDefault="00683B6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НОД. Подготовка к обучению грамоте. Цель: закрепить знания детей о том, что слова бывают разные, звуки в словах тоже разные; учить детей самостоятельно подбирать слова с заданным звуком и находить слова (длинные и короткие) по заданию; внимательно выполнять задание в рабочей тетради. Игра «Доскажи словечко».</w:t>
            </w: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Аппликация. Тема: «Декоративная пластина». Цель: учить детей создавать декоративные пластины из пластилина, наносить пластилин ровным слоем на картон, разглаживать, затем стекой создавать узор. Развивать воображение, художественный вкус.</w:t>
            </w:r>
          </w:p>
          <w:p w:rsidR="00B06345" w:rsidRPr="000A0164" w:rsidRDefault="00B0634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Прогулка. Наблюдение за изменениями, происходящими на участке (снег оседает, тает и т.д.).</w:t>
            </w:r>
          </w:p>
          <w:p w:rsidR="00B06345" w:rsidRPr="000A0164" w:rsidRDefault="00B0634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Подвижная игра «Ручейки – озёра». Цель: быть внимательным, быстро реагировать на словесный сигнал</w:t>
            </w:r>
            <w:r w:rsidR="00F730A1" w:rsidRPr="000A01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A1" w:rsidRPr="000A0164" w:rsidRDefault="00F730A1" w:rsidP="00A86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2 половина дня:</w:t>
            </w: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Оздоровительная гимнастика, массаж биологически – активных точек лица и рук.</w:t>
            </w: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Парциальная программа. Театрализованная деятельность</w:t>
            </w:r>
            <w:r w:rsidR="00410126" w:rsidRPr="000A0164">
              <w:rPr>
                <w:rFonts w:ascii="Times New Roman" w:hAnsi="Times New Roman" w:cs="Times New Roman"/>
                <w:sz w:val="20"/>
                <w:szCs w:val="20"/>
              </w:rPr>
              <w:t>. Русская народная с</w:t>
            </w: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казка «</w:t>
            </w:r>
            <w:r w:rsidR="00410126" w:rsidRPr="000A0164">
              <w:rPr>
                <w:rFonts w:ascii="Times New Roman" w:hAnsi="Times New Roman" w:cs="Times New Roman"/>
                <w:sz w:val="20"/>
                <w:szCs w:val="20"/>
              </w:rPr>
              <w:t>Заюшкина</w:t>
            </w: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избушка». Цель: драматизировать отрывки сказки, развивать творческие способнос</w:t>
            </w:r>
            <w:r w:rsidR="00410126" w:rsidRPr="000A0164">
              <w:rPr>
                <w:rFonts w:ascii="Times New Roman" w:hAnsi="Times New Roman" w:cs="Times New Roman"/>
                <w:sz w:val="20"/>
                <w:szCs w:val="20"/>
              </w:rPr>
              <w:t>ти, проявлять самостоятельность, активность.</w:t>
            </w: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детскую библиотеку. Знакомство с творчеством </w:t>
            </w:r>
            <w:proofErr w:type="spellStart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Ренаты</w:t>
            </w:r>
            <w:proofErr w:type="spellEnd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Мухи. Цель: познакомить детей с творчеством поэта, её стихами; выразительно читать стихи</w:t>
            </w:r>
            <w:r w:rsidR="008070C0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о сове, таракане, про  ужаленного ужа  и др.</w:t>
            </w:r>
          </w:p>
        </w:tc>
        <w:tc>
          <w:tcPr>
            <w:tcW w:w="863" w:type="pct"/>
          </w:tcPr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1A4D5E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Домино «Игрушки»</w:t>
            </w:r>
          </w:p>
          <w:p w:rsidR="00683B66" w:rsidRPr="000A0164" w:rsidRDefault="00683B6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B66" w:rsidRPr="000A0164" w:rsidRDefault="00683B6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B66" w:rsidRPr="000A0164" w:rsidRDefault="00683B6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B66" w:rsidRPr="000A0164" w:rsidRDefault="00683B6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B66" w:rsidRPr="000A0164" w:rsidRDefault="00683B6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B66" w:rsidRPr="000A0164" w:rsidRDefault="00683B6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B66" w:rsidRPr="000A0164" w:rsidRDefault="00683B6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B66" w:rsidRPr="000A0164" w:rsidRDefault="00683B6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B66" w:rsidRPr="000A0164" w:rsidRDefault="00683B6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B66" w:rsidRPr="000A0164" w:rsidRDefault="00683B6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 для составления предложений, рабочие тетради Е.В. Колесниковой</w:t>
            </w: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A1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Картон, пластилин, </w:t>
            </w:r>
          </w:p>
          <w:p w:rsidR="00C96F90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стеки, иллюстрации с изображением узоров.</w:t>
            </w: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0A1" w:rsidRPr="000A0164" w:rsidRDefault="00F730A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Коврики, ребристая доска, соляная дорожка.</w:t>
            </w:r>
          </w:p>
          <w:p w:rsidR="00410126" w:rsidRPr="000A0164" w:rsidRDefault="0041012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Театрализованные маски животных, макеты избушек из картона.</w:t>
            </w: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94A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Фильм о творчестве </w:t>
            </w:r>
            <w:proofErr w:type="spellStart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Ренаты</w:t>
            </w:r>
            <w:proofErr w:type="spellEnd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Мухи, иллюстрации </w:t>
            </w: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к стихам.</w:t>
            </w:r>
          </w:p>
        </w:tc>
        <w:tc>
          <w:tcPr>
            <w:tcW w:w="864" w:type="pct"/>
          </w:tcPr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F90" w:rsidRPr="000A0164" w:rsidRDefault="00C96F9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Выставка детских работ</w:t>
            </w: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0C0" w:rsidRPr="000A0164" w:rsidRDefault="008070C0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Разучивание стихов с родителями</w:t>
            </w:r>
          </w:p>
        </w:tc>
      </w:tr>
      <w:tr w:rsidR="00A16501" w:rsidRPr="000A0164" w:rsidTr="00A8694A">
        <w:trPr>
          <w:trHeight w:val="13172"/>
        </w:trPr>
        <w:tc>
          <w:tcPr>
            <w:tcW w:w="679" w:type="pct"/>
          </w:tcPr>
          <w:p w:rsidR="00A16501" w:rsidRPr="000A0164" w:rsidRDefault="0015037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 марта</w:t>
            </w:r>
            <w:r w:rsidR="00A8694A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150376" w:rsidRPr="000A0164" w:rsidRDefault="00A8694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150376" w:rsidRPr="000A0164">
              <w:rPr>
                <w:rFonts w:ascii="Times New Roman" w:hAnsi="Times New Roman" w:cs="Times New Roman"/>
                <w:sz w:val="20"/>
                <w:szCs w:val="20"/>
              </w:rPr>
              <w:t>етверг</w:t>
            </w:r>
          </w:p>
        </w:tc>
        <w:tc>
          <w:tcPr>
            <w:tcW w:w="864" w:type="pct"/>
          </w:tcPr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4E20C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Игровая, коммуникативная</w:t>
            </w:r>
            <w:r w:rsidR="00410126" w:rsidRPr="000A01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0126" w:rsidRPr="000A0164" w:rsidRDefault="0041012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126" w:rsidRPr="000A0164" w:rsidRDefault="0041012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126" w:rsidRPr="000A0164" w:rsidRDefault="0041012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126" w:rsidRPr="000A0164" w:rsidRDefault="0041012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410126" w:rsidRPr="000A0164" w:rsidRDefault="0041012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126" w:rsidRPr="000A0164" w:rsidRDefault="0041012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Познавательная, коммуникативная</w:t>
            </w:r>
          </w:p>
          <w:p w:rsidR="00E6488B" w:rsidRPr="000A0164" w:rsidRDefault="00E6488B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88B" w:rsidRPr="000A0164" w:rsidRDefault="00E6488B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88B" w:rsidRPr="000A0164" w:rsidRDefault="00E6488B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88B" w:rsidRPr="000A0164" w:rsidRDefault="00E6488B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88B" w:rsidRPr="000A0164" w:rsidRDefault="00E6488B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88B" w:rsidRPr="000A0164" w:rsidRDefault="00E6488B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88B" w:rsidRPr="000A0164" w:rsidRDefault="00E6488B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Познавательно – исследовательская</w:t>
            </w:r>
          </w:p>
          <w:p w:rsidR="00E6488B" w:rsidRPr="000A0164" w:rsidRDefault="00E6488B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88B" w:rsidRPr="000A0164" w:rsidRDefault="00E6488B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88B" w:rsidRPr="000A0164" w:rsidRDefault="00E6488B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Познавательная, коммуникативная.</w:t>
            </w:r>
          </w:p>
          <w:p w:rsidR="009B7B15" w:rsidRPr="000A0164" w:rsidRDefault="009B7B1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B15" w:rsidRPr="000A0164" w:rsidRDefault="009B7B1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B15" w:rsidRPr="000A0164" w:rsidRDefault="009B7B1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B15" w:rsidRPr="000A0164" w:rsidRDefault="009B7B1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B15" w:rsidRPr="000A0164" w:rsidRDefault="009B7B1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B15" w:rsidRPr="000A0164" w:rsidRDefault="009B7B1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B15" w:rsidRPr="000A0164" w:rsidRDefault="009B7B1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  <w:p w:rsidR="00741B41" w:rsidRPr="000A0164" w:rsidRDefault="00741B4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B41" w:rsidRPr="000A0164" w:rsidRDefault="00741B4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B41" w:rsidRPr="000A0164" w:rsidRDefault="00741B4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B41" w:rsidRPr="000A0164" w:rsidRDefault="00741B4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B41" w:rsidRPr="000A0164" w:rsidRDefault="00741B41" w:rsidP="0074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Познавательная, </w:t>
            </w:r>
          </w:p>
          <w:p w:rsidR="00741B41" w:rsidRPr="000A0164" w:rsidRDefault="00741B41" w:rsidP="0074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Игровая.</w:t>
            </w:r>
          </w:p>
          <w:p w:rsidR="00741B41" w:rsidRPr="000A0164" w:rsidRDefault="00741B41" w:rsidP="00741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B41" w:rsidRPr="000A0164" w:rsidRDefault="00741B41" w:rsidP="00741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B41" w:rsidRPr="000A0164" w:rsidRDefault="00741B41" w:rsidP="00741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B41" w:rsidRPr="000A0164" w:rsidRDefault="00741B41" w:rsidP="00741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B41" w:rsidRPr="000A0164" w:rsidRDefault="00741B41" w:rsidP="00741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B41" w:rsidRPr="000A0164" w:rsidRDefault="00741B41" w:rsidP="00741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B41" w:rsidRPr="000A0164" w:rsidRDefault="00741B41" w:rsidP="0074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</w:tc>
        <w:tc>
          <w:tcPr>
            <w:tcW w:w="1730" w:type="pct"/>
          </w:tcPr>
          <w:p w:rsidR="00A16501" w:rsidRPr="000A0164" w:rsidRDefault="00150376" w:rsidP="00A86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1 половина дня:</w:t>
            </w:r>
          </w:p>
          <w:p w:rsidR="004E20C9" w:rsidRPr="000A0164" w:rsidRDefault="004E20C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«Четвёртый лишний». Цель: назвать лишнего участника дорожного движения, лишнее транспортное средство.</w:t>
            </w:r>
          </w:p>
          <w:p w:rsidR="004E20C9" w:rsidRPr="000A0164" w:rsidRDefault="004E20C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126" w:rsidRPr="000A0164" w:rsidRDefault="0041012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Танцевально – хореографические движения</w:t>
            </w:r>
          </w:p>
          <w:p w:rsidR="00410126" w:rsidRPr="000A0164" w:rsidRDefault="00410126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НОД.  ФЭМП. «Финансовая грамотность детей». Цель: расширить и углубить представление детей о монетах, достоинством 1, 2, 5 и 10 рублей; продолжать учить </w:t>
            </w:r>
            <w:proofErr w:type="gramStart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="00E6488B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 </w:t>
            </w: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решать</w:t>
            </w:r>
            <w:r w:rsidR="00E6488B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простые задачи на сложение и вычитание: ориентироваться на листе в клетку.</w:t>
            </w:r>
          </w:p>
          <w:p w:rsidR="00E6488B" w:rsidRPr="000A0164" w:rsidRDefault="00E6488B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Прогулка. Наблюдение за изменениями поведения в  жизни  животных – синицы весело поют, воробьи шумят, ссорятся,  активность кошек и собак. </w:t>
            </w:r>
          </w:p>
          <w:p w:rsidR="00E6488B" w:rsidRPr="000A0164" w:rsidRDefault="00E6488B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Уборка снега со ступенек веранды. Цель:</w:t>
            </w:r>
            <w:r w:rsidR="001B049C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прививать дошкольникам трудовые навыки.</w:t>
            </w: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Подвижная игра «Качели». Цель: развивать ловкость, мышцы ног, умение играть в паре.</w:t>
            </w: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A86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2 половина дня:</w:t>
            </w: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Оздоровительная гимнастика после сна, массаж биологически активных точек лица, рук.</w:t>
            </w: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Парциальная программа – вокал.</w:t>
            </w: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Беседа «Мы славим народные игрушки». Цель: закрепить з</w:t>
            </w:r>
            <w:r w:rsidR="009B7B15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нания детей о народных игрушках; </w:t>
            </w: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о мастерах</w:t>
            </w:r>
            <w:r w:rsidR="009B7B15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, которые их изготавливают; об использовании свистулек, </w:t>
            </w:r>
            <w:proofErr w:type="spellStart"/>
            <w:r w:rsidR="009B7B15" w:rsidRPr="000A0164">
              <w:rPr>
                <w:rFonts w:ascii="Times New Roman" w:hAnsi="Times New Roman" w:cs="Times New Roman"/>
                <w:sz w:val="20"/>
                <w:szCs w:val="20"/>
              </w:rPr>
              <w:t>стучалок</w:t>
            </w:r>
            <w:proofErr w:type="spellEnd"/>
            <w:r w:rsidR="009B7B15" w:rsidRPr="000A0164">
              <w:rPr>
                <w:rFonts w:ascii="Times New Roman" w:hAnsi="Times New Roman" w:cs="Times New Roman"/>
                <w:sz w:val="20"/>
                <w:szCs w:val="20"/>
              </w:rPr>
              <w:t>, трещоток, деревянных ложек  при исполнении народных песен, хороводов, фольклора.</w:t>
            </w:r>
          </w:p>
          <w:p w:rsidR="009B7B15" w:rsidRPr="000A0164" w:rsidRDefault="009B7B1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B15" w:rsidRPr="000A0164" w:rsidRDefault="009B7B1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="00EF6D5B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ненецкой </w:t>
            </w: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сказки «Кукушка».</w:t>
            </w:r>
            <w:r w:rsidR="00EF6D5B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</w:p>
          <w:p w:rsidR="00EF6D5B" w:rsidRPr="000A0164" w:rsidRDefault="00EF6D5B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Учить детей думать, рассуждать, делать выводы и умозаключения, прививать любовь и заботу к самому близкому человеку – маме.</w:t>
            </w:r>
          </w:p>
          <w:p w:rsidR="00741B41" w:rsidRPr="000A0164" w:rsidRDefault="00741B4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Д/ игра «Тесты для юного пешехода». Цель: закрепить знания о правилах дорожного движения для детей. </w:t>
            </w:r>
            <w:proofErr w:type="gramStart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/игра «Мы – пешеходы!». Цель: познакомить детей с понятиями остановочный и тормозной путь, закрепить эти понятия в игре. </w:t>
            </w:r>
          </w:p>
          <w:p w:rsidR="00741B41" w:rsidRPr="000A0164" w:rsidRDefault="00741B4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B41" w:rsidRPr="000A0164" w:rsidRDefault="00741B4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B41" w:rsidRPr="000A0164" w:rsidRDefault="00741B4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Прогулка.</w:t>
            </w:r>
            <w:r w:rsidR="004A488B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A488B" w:rsidRPr="000A01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A488B" w:rsidRPr="000A0164">
              <w:rPr>
                <w:rFonts w:ascii="Times New Roman" w:hAnsi="Times New Roman" w:cs="Times New Roman"/>
                <w:sz w:val="20"/>
                <w:szCs w:val="20"/>
              </w:rPr>
              <w:t>/и по желанию детей.</w:t>
            </w:r>
          </w:p>
          <w:p w:rsidR="00A00871" w:rsidRPr="000A0164" w:rsidRDefault="00A0087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871" w:rsidRPr="000A0164" w:rsidRDefault="00A0087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871" w:rsidRPr="000A0164" w:rsidRDefault="00A0087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B41" w:rsidRPr="000A0164" w:rsidRDefault="00A00871" w:rsidP="00A86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63" w:type="pct"/>
          </w:tcPr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4E20C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Т.А.Шорыгина «Беседы о правилах дорожного движения с детьми 5 -8 лет».</w:t>
            </w:r>
          </w:p>
          <w:p w:rsidR="00E6488B" w:rsidRPr="000A0164" w:rsidRDefault="00E6488B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88B" w:rsidRPr="000A0164" w:rsidRDefault="00E6488B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88B" w:rsidRPr="000A0164" w:rsidRDefault="00E6488B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Монеты достоинством 1, 2, 5 и 10 рублей;  карточки с цифрами от 1 до 10; тетради в клетку, простые карандаши.</w:t>
            </w: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Детские лопатки.</w:t>
            </w: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49C" w:rsidRPr="000A0164" w:rsidRDefault="001B049C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Коврики с различной поверхностью, ребристая доска, соляная дорожка.</w:t>
            </w:r>
          </w:p>
          <w:p w:rsidR="009B7B15" w:rsidRPr="000A0164" w:rsidRDefault="009B7B1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B15" w:rsidRPr="000A0164" w:rsidRDefault="009B7B1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инструменты фольклора – ложки, </w:t>
            </w:r>
            <w:proofErr w:type="spellStart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стучалки</w:t>
            </w:r>
            <w:proofErr w:type="spellEnd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, трещотки, свистульки.</w:t>
            </w:r>
          </w:p>
          <w:p w:rsidR="00741B41" w:rsidRPr="000A0164" w:rsidRDefault="00741B4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B41" w:rsidRPr="000A0164" w:rsidRDefault="00741B4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B41" w:rsidRPr="000A0164" w:rsidRDefault="00741B4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B41" w:rsidRPr="000A0164" w:rsidRDefault="00741B4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Ненецкая сказка «Кукушка».</w:t>
            </w:r>
          </w:p>
          <w:p w:rsidR="00741B41" w:rsidRPr="000A0164" w:rsidRDefault="00741B4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B41" w:rsidRPr="000A0164" w:rsidRDefault="00741B4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B41" w:rsidRPr="000A0164" w:rsidRDefault="00741B4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B41" w:rsidRPr="000A0164" w:rsidRDefault="00741B4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Брошюра «Как помочь ребёнку быть грамотным пешеходом». Государственная дорожная инспекция.</w:t>
            </w:r>
          </w:p>
          <w:p w:rsidR="00741B41" w:rsidRPr="000A0164" w:rsidRDefault="00741B4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Макет участка дороги.</w:t>
            </w:r>
          </w:p>
          <w:p w:rsidR="009B7B15" w:rsidRPr="000A0164" w:rsidRDefault="009B7B1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B15" w:rsidRPr="000A0164" w:rsidRDefault="009B7B15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E6488B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Закрепить с родителями знания о монетах.</w:t>
            </w:r>
          </w:p>
        </w:tc>
      </w:tr>
      <w:tr w:rsidR="00A16501" w:rsidRPr="000A0164" w:rsidTr="00176EB1">
        <w:trPr>
          <w:trHeight w:val="13739"/>
        </w:trPr>
        <w:tc>
          <w:tcPr>
            <w:tcW w:w="679" w:type="pct"/>
          </w:tcPr>
          <w:p w:rsidR="00A16501" w:rsidRPr="000A0164" w:rsidRDefault="00A0087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 марта</w:t>
            </w:r>
            <w:r w:rsidR="00A8694A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A00871" w:rsidRPr="000A0164" w:rsidRDefault="00A8694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00871" w:rsidRPr="000A0164">
              <w:rPr>
                <w:rFonts w:ascii="Times New Roman" w:hAnsi="Times New Roman" w:cs="Times New Roman"/>
                <w:sz w:val="20"/>
                <w:szCs w:val="20"/>
              </w:rPr>
              <w:t>ятница</w:t>
            </w:r>
          </w:p>
        </w:tc>
        <w:tc>
          <w:tcPr>
            <w:tcW w:w="864" w:type="pct"/>
          </w:tcPr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0871" w:rsidRPr="000A0164">
              <w:rPr>
                <w:rFonts w:ascii="Times New Roman" w:hAnsi="Times New Roman" w:cs="Times New Roman"/>
                <w:sz w:val="20"/>
                <w:szCs w:val="20"/>
              </w:rPr>
              <w:t>Познавательная, коммуникативная, игровая</w:t>
            </w:r>
          </w:p>
          <w:p w:rsidR="00EB7FAA" w:rsidRPr="000A0164" w:rsidRDefault="00EB7FA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FAA" w:rsidRPr="000A0164" w:rsidRDefault="00EB7FA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FAA" w:rsidRPr="000A0164" w:rsidRDefault="00EB7FA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FAA" w:rsidRPr="000A0164" w:rsidRDefault="00EB7FA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EB7FAA" w:rsidRPr="000A0164" w:rsidRDefault="00EB7FA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Познавательно – исследовательская, коммуникативная, игровая.</w:t>
            </w:r>
          </w:p>
          <w:p w:rsidR="004E1F92" w:rsidRPr="000A0164" w:rsidRDefault="004E1F92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F92" w:rsidRPr="000A0164" w:rsidRDefault="004E1F92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F92" w:rsidRPr="000A0164" w:rsidRDefault="004E1F92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F92" w:rsidRPr="000A0164" w:rsidRDefault="004E1F92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F92" w:rsidRPr="000A0164" w:rsidRDefault="004E1F92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F92" w:rsidRPr="000A0164" w:rsidRDefault="004E1F92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F92" w:rsidRPr="000A0164" w:rsidRDefault="004E1F92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F92" w:rsidRPr="000A0164" w:rsidRDefault="004E1F92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F92" w:rsidRPr="000A0164" w:rsidRDefault="004E1F92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F92" w:rsidRPr="000A0164" w:rsidRDefault="004E1F92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Коммуникативная, игровая.</w:t>
            </w:r>
          </w:p>
          <w:p w:rsidR="0082229D" w:rsidRPr="000A0164" w:rsidRDefault="0082229D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9D" w:rsidRPr="000A0164" w:rsidRDefault="0082229D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9D" w:rsidRPr="000A0164" w:rsidRDefault="0082229D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9D" w:rsidRPr="000A0164" w:rsidRDefault="0082229D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9D" w:rsidRPr="000A0164" w:rsidRDefault="0082229D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9D" w:rsidRPr="000A0164" w:rsidRDefault="0082229D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9D" w:rsidRPr="000A0164" w:rsidRDefault="0082229D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9D" w:rsidRPr="000A0164" w:rsidRDefault="0082229D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Познавательно – исследовательская.</w:t>
            </w: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Игровая, двигательная.</w:t>
            </w: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  <w:bookmarkStart w:id="0" w:name="_GoBack"/>
            <w:bookmarkEnd w:id="0"/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Продуктивная, коммуникативная, познавательная.</w:t>
            </w:r>
          </w:p>
          <w:p w:rsidR="00207B57" w:rsidRPr="000A0164" w:rsidRDefault="00207B5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B57" w:rsidRPr="000A0164" w:rsidRDefault="00207B5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B57" w:rsidRPr="000A0164" w:rsidRDefault="00207B5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B57" w:rsidRPr="000A0164" w:rsidRDefault="00207B5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B57" w:rsidRPr="000A0164" w:rsidRDefault="00207B5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B57" w:rsidRPr="000A0164" w:rsidRDefault="00207B5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B57" w:rsidRPr="000A0164" w:rsidRDefault="00207B5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207B57" w:rsidRPr="000A0164" w:rsidRDefault="00207B5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B57" w:rsidRPr="000A0164" w:rsidRDefault="00207B5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B57" w:rsidRPr="000A0164" w:rsidRDefault="00207B5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B57" w:rsidRPr="000A0164" w:rsidRDefault="00207B57" w:rsidP="00176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1730" w:type="pct"/>
          </w:tcPr>
          <w:p w:rsidR="00A16501" w:rsidRPr="000A0164" w:rsidRDefault="00A00871" w:rsidP="00A86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  <w:p w:rsidR="00A00871" w:rsidRPr="000A0164" w:rsidRDefault="00A0087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народных промыслов. Цель: продолжать знакомить детей с народными промыслами; с разнообрази</w:t>
            </w:r>
            <w:r w:rsidR="00EB7FAA" w:rsidRPr="000A0164">
              <w:rPr>
                <w:rFonts w:ascii="Times New Roman" w:hAnsi="Times New Roman" w:cs="Times New Roman"/>
                <w:sz w:val="20"/>
                <w:szCs w:val="20"/>
              </w:rPr>
              <w:t>ем росписи игрушек из глины. Д/и «Найди, о чем расскажу». Цель: развивать зрительную память.</w:t>
            </w:r>
          </w:p>
          <w:p w:rsidR="00EB7FAA" w:rsidRPr="000A0164" w:rsidRDefault="00EB7FA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EB7FAA" w:rsidRPr="000A0164" w:rsidRDefault="00EB7FA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НОД. </w:t>
            </w:r>
            <w:r w:rsidR="00100694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познавательно – исследовательской деятельности на тему «Дымковская игрушка». Цель: познакомить детей с дымковской игрушкой; </w:t>
            </w:r>
            <w:r w:rsidR="004E20C3" w:rsidRPr="000A0164"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и уважение к труду народных мастеров; формировать знания о характерных особенностях росписи игрушек, учить выделять элементы узора дымковской игрушки (круги, прямые и волнистые линии, клетка, точки); углублять</w:t>
            </w:r>
            <w:r w:rsidR="004E1F92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свои познания о народном декоративно – прикладном искусстве.</w:t>
            </w:r>
            <w:r w:rsidR="004E20C3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1F92" w:rsidRPr="000A0164" w:rsidRDefault="004E1F92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F92" w:rsidRPr="000A0164" w:rsidRDefault="004E1F92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НОД. Развитие речи. Тема: закрепить букву «Ш» и звук «Ш» в словах, предложениях</w:t>
            </w:r>
            <w:r w:rsidR="00BC3039" w:rsidRPr="000A0164">
              <w:rPr>
                <w:rFonts w:ascii="Times New Roman" w:hAnsi="Times New Roman" w:cs="Times New Roman"/>
                <w:sz w:val="20"/>
                <w:szCs w:val="20"/>
              </w:rPr>
              <w:t>, в речи; совершенствовать умение определять место звука в словах; формировать навык чтения слогов и слов, деление слов на слоги; воспитывать самоконтроль за своей речью.</w:t>
            </w:r>
            <w:r w:rsidR="0082229D"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Д/и: «Где спрятался звук?», «Рифмы»; «Четвёртый лишний»; «Буквы разбежались».</w:t>
            </w:r>
          </w:p>
          <w:p w:rsidR="0082229D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Прогулка. Наблюдение за сезонными изменениями в природе. Углублять знания о ветре, определить направление ветра с помощью флажка, большого пальца руки.</w:t>
            </w: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/и «Быстрее ветра». Цель: развивать быстроту бега.</w:t>
            </w: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Уборка веток на участке. Цель: воспитывать уважительное отношение к труду дворника.</w:t>
            </w:r>
          </w:p>
          <w:p w:rsidR="00C855DA" w:rsidRPr="000A0164" w:rsidRDefault="00C855DA" w:rsidP="0017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2 половина дня:</w:t>
            </w: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Оздоровительная гимнастика, массаж биологически активных точек лица, рук.</w:t>
            </w: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НОД. Рисование. «Чудо чудное, диво дивное – золотая хохлома». Цель: расширить представление детей об игрушках хохломской росписи; об особенностях рисования алых ягод, зелёной травы, листьев, цветов; использование черного, золотого, красного и зеленого цветов, учить выполнять узоры хохломской росписи.</w:t>
            </w:r>
          </w:p>
          <w:p w:rsidR="00207B57" w:rsidRPr="000A0164" w:rsidRDefault="00207B5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Прогулка. Наблюдение за сосульками. Цель: продолжать углублять знания о свойствах воды.</w:t>
            </w:r>
          </w:p>
          <w:p w:rsidR="00207B57" w:rsidRPr="000A0164" w:rsidRDefault="00207B5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B57" w:rsidRPr="000A0164" w:rsidRDefault="00207B57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/и «Мы – капельки». Цель: учить образовывать двойные ряды, делать широкий круг, тренировать слаженность действий.</w:t>
            </w:r>
          </w:p>
          <w:p w:rsidR="0082229D" w:rsidRPr="000A0164" w:rsidRDefault="0082229D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863" w:type="pct"/>
          </w:tcPr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EB7FA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Иллюстрационный материал, «Дымковская игрушка» Г.А. </w:t>
            </w:r>
            <w:proofErr w:type="spellStart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Величкина</w:t>
            </w:r>
            <w:proofErr w:type="spellEnd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1F92" w:rsidRPr="000A0164" w:rsidRDefault="004E1F92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F92" w:rsidRPr="000A0164" w:rsidRDefault="004E1F92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F92" w:rsidRPr="000A0164" w:rsidRDefault="004E1F92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«Дымковская игрушка». Г.А. </w:t>
            </w:r>
            <w:proofErr w:type="spellStart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Величкина</w:t>
            </w:r>
            <w:proofErr w:type="spellEnd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, Т.Я. </w:t>
            </w:r>
            <w:proofErr w:type="spellStart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Шпикалова</w:t>
            </w:r>
            <w:proofErr w:type="spellEnd"/>
            <w:r w:rsidRPr="000A0164">
              <w:rPr>
                <w:rFonts w:ascii="Times New Roman" w:hAnsi="Times New Roman" w:cs="Times New Roman"/>
                <w:sz w:val="20"/>
                <w:szCs w:val="20"/>
              </w:rPr>
              <w:t xml:space="preserve">. Рабочая тетрадь по основам декоративно – прикладного искусства. </w:t>
            </w:r>
          </w:p>
          <w:p w:rsidR="00BC3039" w:rsidRPr="000A0164" w:rsidRDefault="00BC303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039" w:rsidRPr="000A0164" w:rsidRDefault="00BC303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039" w:rsidRPr="000A0164" w:rsidRDefault="00BC303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039" w:rsidRPr="000A0164" w:rsidRDefault="00BC303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039" w:rsidRPr="000A0164" w:rsidRDefault="00BC3039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039" w:rsidRPr="000A0164" w:rsidRDefault="0082229D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Предметные картинки со звуком «Ш», игрушки (мышь, кошка, шарик и др.).</w:t>
            </w: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Разноцветные флажки на каждого ребёнка.</w:t>
            </w: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5DA" w:rsidRPr="000A0164" w:rsidRDefault="00C855DA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Коврики, ребристая доска, соляная дорожка.</w:t>
            </w: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Л.В. Орлова. Рабочая тетрадь по основам народного искусства «Хохломская роспись». Альбомный лист, краски.</w:t>
            </w: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4E1F92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Консультация «Приобщение детей к народным традициям».</w:t>
            </w: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01" w:rsidRPr="000A0164" w:rsidRDefault="00A16501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3F" w:rsidRPr="000A0164" w:rsidRDefault="0085143F" w:rsidP="00901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164">
              <w:rPr>
                <w:rFonts w:ascii="Times New Roman" w:hAnsi="Times New Roman" w:cs="Times New Roman"/>
                <w:sz w:val="20"/>
                <w:szCs w:val="20"/>
              </w:rPr>
              <w:t>Выставка детских рисунков.</w:t>
            </w:r>
          </w:p>
        </w:tc>
      </w:tr>
    </w:tbl>
    <w:p w:rsidR="00A16501" w:rsidRPr="000A0164" w:rsidRDefault="00A16501">
      <w:pPr>
        <w:rPr>
          <w:rFonts w:ascii="Times New Roman" w:hAnsi="Times New Roman" w:cs="Times New Roman"/>
          <w:sz w:val="28"/>
          <w:szCs w:val="28"/>
        </w:rPr>
      </w:pPr>
    </w:p>
    <w:p w:rsidR="00A16501" w:rsidRPr="000A0164" w:rsidRDefault="00A16501">
      <w:pPr>
        <w:rPr>
          <w:rFonts w:ascii="Times New Roman" w:hAnsi="Times New Roman" w:cs="Times New Roman"/>
          <w:sz w:val="28"/>
          <w:szCs w:val="28"/>
        </w:rPr>
      </w:pPr>
    </w:p>
    <w:p w:rsidR="00A16501" w:rsidRPr="000A0164" w:rsidRDefault="00A16501">
      <w:pPr>
        <w:rPr>
          <w:rFonts w:ascii="Times New Roman" w:hAnsi="Times New Roman" w:cs="Times New Roman"/>
          <w:sz w:val="28"/>
          <w:szCs w:val="28"/>
        </w:rPr>
      </w:pPr>
    </w:p>
    <w:sectPr w:rsidR="00A16501" w:rsidRPr="000A0164" w:rsidSect="00CF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86B"/>
    <w:rsid w:val="00032F0A"/>
    <w:rsid w:val="000A0164"/>
    <w:rsid w:val="00100694"/>
    <w:rsid w:val="00150376"/>
    <w:rsid w:val="00176EB1"/>
    <w:rsid w:val="001A0DF6"/>
    <w:rsid w:val="001A4D5E"/>
    <w:rsid w:val="001B049C"/>
    <w:rsid w:val="00207B57"/>
    <w:rsid w:val="00293A22"/>
    <w:rsid w:val="00410126"/>
    <w:rsid w:val="004A1401"/>
    <w:rsid w:val="004A488B"/>
    <w:rsid w:val="004E1F92"/>
    <w:rsid w:val="004E20C3"/>
    <w:rsid w:val="004E20C9"/>
    <w:rsid w:val="00683B66"/>
    <w:rsid w:val="00741B41"/>
    <w:rsid w:val="00741C1D"/>
    <w:rsid w:val="007F4367"/>
    <w:rsid w:val="008070C0"/>
    <w:rsid w:val="0082229D"/>
    <w:rsid w:val="0085143F"/>
    <w:rsid w:val="009019BF"/>
    <w:rsid w:val="009B3B5E"/>
    <w:rsid w:val="009B7B15"/>
    <w:rsid w:val="00A00871"/>
    <w:rsid w:val="00A05304"/>
    <w:rsid w:val="00A16501"/>
    <w:rsid w:val="00A7018E"/>
    <w:rsid w:val="00A8694A"/>
    <w:rsid w:val="00AE34FA"/>
    <w:rsid w:val="00B06345"/>
    <w:rsid w:val="00BA41D2"/>
    <w:rsid w:val="00BB186B"/>
    <w:rsid w:val="00BB3B8F"/>
    <w:rsid w:val="00BC3039"/>
    <w:rsid w:val="00C068F5"/>
    <w:rsid w:val="00C10AF5"/>
    <w:rsid w:val="00C75827"/>
    <w:rsid w:val="00C855DA"/>
    <w:rsid w:val="00C96F90"/>
    <w:rsid w:val="00CF5A1B"/>
    <w:rsid w:val="00E23F7E"/>
    <w:rsid w:val="00E6488B"/>
    <w:rsid w:val="00E92B17"/>
    <w:rsid w:val="00EB16D9"/>
    <w:rsid w:val="00EB7FAA"/>
    <w:rsid w:val="00EF6D5B"/>
    <w:rsid w:val="00F04C0C"/>
    <w:rsid w:val="00F31556"/>
    <w:rsid w:val="00F576C2"/>
    <w:rsid w:val="00F730A1"/>
    <w:rsid w:val="00FB0FB2"/>
    <w:rsid w:val="00FB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1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Loner-XP</cp:lastModifiedBy>
  <cp:revision>23</cp:revision>
  <dcterms:created xsi:type="dcterms:W3CDTF">2020-01-08T07:15:00Z</dcterms:created>
  <dcterms:modified xsi:type="dcterms:W3CDTF">2020-02-10T03:17:00Z</dcterms:modified>
</cp:coreProperties>
</file>